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0A" w:rsidRDefault="00B5740A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042F70" w:rsidRDefault="00042F70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5740A" w:rsidRDefault="00B5740A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 xml:space="preserve">CONTRATO </w:t>
      </w:r>
      <w:r w:rsidR="00C945E4">
        <w:rPr>
          <w:rFonts w:ascii="Times New Roman" w:hAnsi="Times New Roman" w:cs="Times New Roman"/>
          <w:b/>
          <w:bCs/>
          <w:color w:val="000000"/>
        </w:rPr>
        <w:t>nº25/</w:t>
      </w:r>
      <w:r w:rsidRPr="00111466">
        <w:rPr>
          <w:rFonts w:ascii="Times New Roman" w:hAnsi="Times New Roman" w:cs="Times New Roman"/>
          <w:b/>
          <w:bCs/>
          <w:color w:val="000000"/>
        </w:rPr>
        <w:t xml:space="preserve">2015 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PREGÃO PRESENCIAL N° 01/2015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8720"/>
      </w:tblGrid>
      <w:tr w:rsidR="00BE4897" w:rsidRPr="00B5740A" w:rsidTr="00CF1A96">
        <w:tc>
          <w:tcPr>
            <w:tcW w:w="8720" w:type="dxa"/>
            <w:shd w:val="clear" w:color="auto" w:fill="auto"/>
          </w:tcPr>
          <w:p w:rsidR="00BE4897" w:rsidRPr="00042F70" w:rsidRDefault="00BE4897" w:rsidP="0013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 xml:space="preserve">ORIGEM DOS RECURSOS: </w:t>
            </w:r>
          </w:p>
          <w:p w:rsidR="00BE4897" w:rsidRPr="00042F70" w:rsidRDefault="00BE4897" w:rsidP="0013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  <w:bCs/>
                <w:color w:val="000000"/>
              </w:rPr>
              <w:t>Ministério da Agricultura, Pecuária e Abastecimento</w:t>
            </w:r>
          </w:p>
          <w:p w:rsidR="00BE4897" w:rsidRPr="00042F70" w:rsidRDefault="00BE4897" w:rsidP="00BE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2F70">
              <w:rPr>
                <w:rFonts w:ascii="Times New Roman" w:hAnsi="Times New Roman" w:cs="Times New Roman"/>
              </w:rPr>
              <w:t>Órgão Gestor: CAIXA ECONÔMICO FEDERAL</w:t>
            </w:r>
          </w:p>
        </w:tc>
      </w:tr>
    </w:tbl>
    <w:p w:rsidR="00BE4897" w:rsidRPr="00111466" w:rsidRDefault="00BE4897" w:rsidP="00BE489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</w:rPr>
        <w:t xml:space="preserve">O </w:t>
      </w:r>
      <w:r w:rsidRPr="00111466">
        <w:rPr>
          <w:rFonts w:ascii="Times New Roman" w:hAnsi="Times New Roman" w:cs="Times New Roman"/>
          <w:b/>
        </w:rPr>
        <w:t>MUNICÍPIO DE SELBACH</w:t>
      </w:r>
      <w:r w:rsidRPr="00111466">
        <w:rPr>
          <w:rFonts w:ascii="Times New Roman" w:hAnsi="Times New Roman" w:cs="Times New Roman"/>
        </w:rPr>
        <w:t xml:space="preserve">, através da </w:t>
      </w:r>
      <w:r w:rsidRPr="00111466">
        <w:rPr>
          <w:rFonts w:ascii="Times New Roman" w:hAnsi="Times New Roman" w:cs="Times New Roman"/>
          <w:b/>
        </w:rPr>
        <w:t>PREFEITURA MUNICIPAL DE SELBACH</w:t>
      </w:r>
      <w:r w:rsidRPr="00111466">
        <w:rPr>
          <w:rFonts w:ascii="Times New Roman" w:hAnsi="Times New Roman" w:cs="Times New Roman"/>
        </w:rPr>
        <w:t xml:space="preserve">, pessoa jurídica de direito público interno, inscrita no CNPJ-MF sob o nº 87.613.501/0001-21, com sede no Largo Adolfo Albino Werlang, 14, Centro, Selbach, RS, neste ato representado pelo Prefeito Municipal Senhor </w:t>
      </w:r>
      <w:r w:rsidRPr="00111466">
        <w:rPr>
          <w:rFonts w:ascii="Times New Roman" w:hAnsi="Times New Roman" w:cs="Times New Roman"/>
          <w:b/>
        </w:rPr>
        <w:t>SÉRGIO ADEMIR KUHN</w:t>
      </w:r>
      <w:r w:rsidRPr="00111466">
        <w:rPr>
          <w:rFonts w:ascii="Times New Roman" w:hAnsi="Times New Roman" w:cs="Times New Roman"/>
        </w:rPr>
        <w:t xml:space="preserve">, portador da </w:t>
      </w:r>
      <w:r w:rsidRPr="00111466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inscrito no CPF sob </w:t>
      </w:r>
      <w:r w:rsidRPr="00111466">
        <w:rPr>
          <w:rFonts w:ascii="Times New Roman" w:hAnsi="Times New Roman" w:cs="Times New Roman"/>
        </w:rPr>
        <w:t xml:space="preserve">n.º 475.880.550-49, </w:t>
      </w:r>
      <w:r w:rsidRPr="00111466">
        <w:rPr>
          <w:rFonts w:ascii="Times New Roman" w:eastAsia="Microsoft Sans Serif" w:hAnsi="Times New Roman" w:cs="Times New Roman"/>
          <w:color w:val="000000"/>
        </w:rPr>
        <w:t>residente e domiciliado na Avenida 25 de Julho, Centro, Apto. 01, na cidade de Selbach, RS</w:t>
      </w:r>
      <w:r w:rsidRPr="00111466">
        <w:rPr>
          <w:rFonts w:ascii="Times New Roman" w:hAnsi="Times New Roman" w:cs="Times New Roman"/>
        </w:rPr>
        <w:t xml:space="preserve">, doravante denominada simplesmente </w:t>
      </w:r>
      <w:r w:rsidRPr="00111466">
        <w:rPr>
          <w:rFonts w:ascii="Times New Roman" w:hAnsi="Times New Roman" w:cs="Times New Roman"/>
          <w:b/>
        </w:rPr>
        <w:t>MUNICÍPIO CONTRATANTE</w:t>
      </w:r>
      <w:r w:rsidR="00D86900" w:rsidRPr="00111466">
        <w:rPr>
          <w:rFonts w:ascii="Times New Roman" w:hAnsi="Times New Roman" w:cs="Times New Roman"/>
          <w:b/>
        </w:rPr>
        <w:t>, e</w:t>
      </w:r>
      <w:r w:rsidR="002E1BFB">
        <w:rPr>
          <w:rFonts w:ascii="Times New Roman" w:hAnsi="Times New Roman" w:cs="Times New Roman"/>
          <w:b/>
        </w:rPr>
        <w:t xml:space="preserve"> </w:t>
      </w:r>
      <w:r w:rsidR="00D86900" w:rsidRPr="00111466">
        <w:rPr>
          <w:rFonts w:ascii="Times New Roman" w:hAnsi="Times New Roman" w:cs="Times New Roman"/>
          <w:b/>
          <w:color w:val="000000"/>
        </w:rPr>
        <w:t>SHARK MÁQUINAS PARA CONSTRUÇÃO LTDA.</w:t>
      </w:r>
      <w:r w:rsidRPr="00111466">
        <w:rPr>
          <w:rFonts w:ascii="Times New Roman" w:hAnsi="Times New Roman" w:cs="Times New Roman"/>
          <w:color w:val="000000"/>
        </w:rPr>
        <w:t xml:space="preserve">, inscrita no CNPJ sob n° </w:t>
      </w:r>
      <w:r w:rsidR="00D86900" w:rsidRPr="00111466">
        <w:rPr>
          <w:rFonts w:ascii="Times New Roman" w:hAnsi="Times New Roman" w:cs="Times New Roman"/>
          <w:color w:val="000000"/>
        </w:rPr>
        <w:t>06.224.121/0008-70</w:t>
      </w:r>
      <w:r w:rsidRPr="00111466">
        <w:rPr>
          <w:rFonts w:ascii="Times New Roman" w:hAnsi="Times New Roman" w:cs="Times New Roman"/>
          <w:color w:val="000000"/>
        </w:rPr>
        <w:t xml:space="preserve">, com sede em </w:t>
      </w:r>
      <w:r w:rsidR="00D86900" w:rsidRPr="00111466">
        <w:rPr>
          <w:rFonts w:ascii="Times New Roman" w:hAnsi="Times New Roman" w:cs="Times New Roman"/>
          <w:color w:val="000000"/>
        </w:rPr>
        <w:t>Passo Fundo, RS</w:t>
      </w:r>
      <w:r w:rsidRPr="00111466">
        <w:rPr>
          <w:rFonts w:ascii="Times New Roman" w:hAnsi="Times New Roman" w:cs="Times New Roman"/>
          <w:color w:val="000000"/>
        </w:rPr>
        <w:t xml:space="preserve">,na </w:t>
      </w:r>
      <w:r w:rsidR="00D86900" w:rsidRPr="00111466">
        <w:rPr>
          <w:rFonts w:ascii="Times New Roman" w:hAnsi="Times New Roman" w:cs="Times New Roman"/>
          <w:color w:val="000000"/>
        </w:rPr>
        <w:t>Av. Presidente Vargas, nº 5301, Vila Exposição</w:t>
      </w:r>
      <w:r w:rsidRPr="00111466">
        <w:rPr>
          <w:rFonts w:ascii="Times New Roman" w:hAnsi="Times New Roman" w:cs="Times New Roman"/>
          <w:color w:val="000000"/>
        </w:rPr>
        <w:t xml:space="preserve">, neste ato representada por </w:t>
      </w:r>
      <w:r w:rsidR="0037117E" w:rsidRPr="00111466">
        <w:rPr>
          <w:rFonts w:ascii="Times New Roman" w:hAnsi="Times New Roman" w:cs="Times New Roman"/>
          <w:b/>
          <w:color w:val="000000"/>
        </w:rPr>
        <w:t>CELSO ANTONIO SCHAFFER</w:t>
      </w:r>
      <w:r w:rsidR="00D86900" w:rsidRPr="00111466">
        <w:rPr>
          <w:rFonts w:ascii="Times New Roman" w:hAnsi="Times New Roman" w:cs="Times New Roman"/>
          <w:color w:val="000000"/>
        </w:rPr>
        <w:t>¸ brasileiro, casado, RG.SSP.RS</w:t>
      </w:r>
      <w:r w:rsidR="0037117E" w:rsidRPr="00111466">
        <w:rPr>
          <w:rFonts w:ascii="Times New Roman" w:hAnsi="Times New Roman" w:cs="Times New Roman"/>
          <w:color w:val="000000"/>
        </w:rPr>
        <w:t xml:space="preserve">  6049256339</w:t>
      </w:r>
      <w:r w:rsidR="00D86900" w:rsidRPr="00111466">
        <w:rPr>
          <w:rFonts w:ascii="Times New Roman" w:hAnsi="Times New Roman" w:cs="Times New Roman"/>
          <w:color w:val="000000"/>
        </w:rPr>
        <w:t xml:space="preserve">, CPF </w:t>
      </w:r>
      <w:r w:rsidR="0037117E" w:rsidRPr="00111466">
        <w:rPr>
          <w:rFonts w:ascii="Times New Roman" w:hAnsi="Times New Roman" w:cs="Times New Roman"/>
          <w:color w:val="000000"/>
        </w:rPr>
        <w:t>487.473.510-04</w:t>
      </w:r>
      <w:r w:rsidR="00D86900" w:rsidRPr="00111466">
        <w:rPr>
          <w:rFonts w:ascii="Times New Roman" w:hAnsi="Times New Roman" w:cs="Times New Roman"/>
          <w:color w:val="000000"/>
        </w:rPr>
        <w:t xml:space="preserve">, residente e domiciliado na </w:t>
      </w:r>
      <w:r w:rsidR="00D86900" w:rsidRPr="00042F70">
        <w:rPr>
          <w:rFonts w:ascii="Times New Roman" w:hAnsi="Times New Roman" w:cs="Times New Roman"/>
          <w:color w:val="000000"/>
        </w:rPr>
        <w:t xml:space="preserve">Rua </w:t>
      </w:r>
      <w:r w:rsidR="0037117E" w:rsidRPr="00042F70">
        <w:rPr>
          <w:rFonts w:ascii="Times New Roman" w:hAnsi="Times New Roman" w:cs="Times New Roman"/>
          <w:color w:val="000000"/>
        </w:rPr>
        <w:t xml:space="preserve">Carlos Guilherme Erig, </w:t>
      </w:r>
      <w:r w:rsidR="00D86900" w:rsidRPr="00042F70">
        <w:rPr>
          <w:rFonts w:ascii="Times New Roman" w:hAnsi="Times New Roman" w:cs="Times New Roman"/>
          <w:color w:val="000000"/>
        </w:rPr>
        <w:t xml:space="preserve">nº </w:t>
      </w:r>
      <w:r w:rsidR="0037117E" w:rsidRPr="00042F70">
        <w:rPr>
          <w:rFonts w:ascii="Times New Roman" w:hAnsi="Times New Roman" w:cs="Times New Roman"/>
          <w:color w:val="000000"/>
        </w:rPr>
        <w:t>1997</w:t>
      </w:r>
      <w:r w:rsidR="00D86900" w:rsidRPr="00042F70">
        <w:rPr>
          <w:rFonts w:ascii="Times New Roman" w:hAnsi="Times New Roman" w:cs="Times New Roman"/>
          <w:color w:val="000000"/>
        </w:rPr>
        <w:t xml:space="preserve">, bairro </w:t>
      </w:r>
      <w:r w:rsidR="0037117E" w:rsidRPr="00042F70">
        <w:rPr>
          <w:rFonts w:ascii="Times New Roman" w:hAnsi="Times New Roman" w:cs="Times New Roman"/>
          <w:color w:val="000000"/>
        </w:rPr>
        <w:t>Pindorama</w:t>
      </w:r>
      <w:r w:rsidR="00D86900" w:rsidRPr="00042F70">
        <w:rPr>
          <w:rFonts w:ascii="Times New Roman" w:hAnsi="Times New Roman" w:cs="Times New Roman"/>
          <w:color w:val="000000"/>
        </w:rPr>
        <w:t xml:space="preserve">, </w:t>
      </w:r>
      <w:r w:rsidR="0037117E" w:rsidRPr="00042F70">
        <w:rPr>
          <w:rFonts w:ascii="Times New Roman" w:hAnsi="Times New Roman" w:cs="Times New Roman"/>
          <w:color w:val="000000"/>
        </w:rPr>
        <w:t>Ijuí</w:t>
      </w:r>
      <w:r w:rsidR="00D86900" w:rsidRPr="00042F70">
        <w:rPr>
          <w:rFonts w:ascii="Times New Roman" w:hAnsi="Times New Roman" w:cs="Times New Roman"/>
          <w:color w:val="000000"/>
        </w:rPr>
        <w:t>, RS</w:t>
      </w:r>
      <w:r w:rsidRPr="00111466">
        <w:rPr>
          <w:rFonts w:ascii="Times New Roman" w:hAnsi="Times New Roman" w:cs="Times New Roman"/>
          <w:color w:val="000000"/>
        </w:rPr>
        <w:t xml:space="preserve">, como </w:t>
      </w:r>
      <w:r w:rsidR="0037117E" w:rsidRPr="00111466">
        <w:rPr>
          <w:rFonts w:ascii="Times New Roman" w:hAnsi="Times New Roman" w:cs="Times New Roman"/>
          <w:b/>
          <w:bCs/>
          <w:color w:val="000000"/>
        </w:rPr>
        <w:t>CONTRATADA</w:t>
      </w:r>
      <w:r w:rsidRPr="00111466">
        <w:rPr>
          <w:rFonts w:ascii="Times New Roman" w:hAnsi="Times New Roman" w:cs="Times New Roman"/>
          <w:color w:val="000000"/>
        </w:rPr>
        <w:t xml:space="preserve">, celebram opresente CONTRATO DE VENDA, em observância ao processo de Licitação </w:t>
      </w:r>
      <w:r w:rsidRPr="00111466">
        <w:rPr>
          <w:rFonts w:ascii="Times New Roman" w:hAnsi="Times New Roman" w:cs="Times New Roman"/>
          <w:b/>
          <w:bCs/>
          <w:color w:val="000000"/>
        </w:rPr>
        <w:t>PregãoPresencial n.º 01/2015</w:t>
      </w:r>
      <w:r w:rsidRPr="00111466">
        <w:rPr>
          <w:rFonts w:ascii="Times New Roman" w:hAnsi="Times New Roman" w:cs="Times New Roman"/>
          <w:color w:val="000000"/>
        </w:rPr>
        <w:t>, regendo-se pela Lei nº 10.520 de 17 de julho de 2002, publicada noD.O.U. de 18 de julho de 2002 e suas alterações, aplicando-se, subsidiariamente, as normas daLei nº 8.666/93 e suas alterações, pelo Código Civil Brasileiro e legislação estadualpertinente, assim como pelas condições do Edital, pelos termos da proposta e cláusulasseguintes:</w:t>
      </w:r>
    </w:p>
    <w:p w:rsidR="00BB3032" w:rsidRPr="00111466" w:rsidRDefault="00BB3032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PRIMEIRA - DO OBJETO E EXECUÇÃO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1.1. O objeto do presente contrato é a aquisição de máquinas/equipamentos rodoviários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permanentes – 01 </w:t>
      </w:r>
      <w:r w:rsidR="0037117E" w:rsidRPr="00111466">
        <w:rPr>
          <w:rFonts w:ascii="Times New Roman" w:hAnsi="Times New Roman" w:cs="Times New Roman"/>
          <w:color w:val="000000"/>
        </w:rPr>
        <w:t>ROLO COMPACTADOR NOVO</w:t>
      </w:r>
      <w:r w:rsidRPr="00111466">
        <w:rPr>
          <w:rFonts w:ascii="Times New Roman" w:hAnsi="Times New Roman" w:cs="Times New Roman"/>
          <w:color w:val="000000"/>
        </w:rPr>
        <w:t xml:space="preserve"> - de acordo com as especificações</w:t>
      </w:r>
    </w:p>
    <w:p w:rsidR="00BE4897" w:rsidRPr="00111466" w:rsidRDefault="0037117E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constantes do Anexo </w:t>
      </w:r>
      <w:r w:rsidR="00BE4897" w:rsidRPr="00111466">
        <w:rPr>
          <w:rFonts w:ascii="Times New Roman" w:hAnsi="Times New Roman" w:cs="Times New Roman"/>
          <w:color w:val="000000"/>
        </w:rPr>
        <w:t>V</w:t>
      </w:r>
      <w:r w:rsidRPr="00111466">
        <w:rPr>
          <w:rFonts w:ascii="Times New Roman" w:hAnsi="Times New Roman" w:cs="Times New Roman"/>
          <w:color w:val="000000"/>
        </w:rPr>
        <w:t>II</w:t>
      </w:r>
      <w:r w:rsidR="00BE4897" w:rsidRPr="00111466">
        <w:rPr>
          <w:rFonts w:ascii="Times New Roman" w:hAnsi="Times New Roman" w:cs="Times New Roman"/>
          <w:color w:val="000000"/>
        </w:rPr>
        <w:t xml:space="preserve"> e da proposta da CONTRATADA que, independentemente de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transcrição, integram este instrumento, para dar atendimento </w:t>
      </w:r>
      <w:r w:rsidRPr="00111466">
        <w:rPr>
          <w:rFonts w:ascii="Times New Roman" w:hAnsi="Times New Roman" w:cs="Times New Roman"/>
          <w:b/>
          <w:bCs/>
          <w:color w:val="000000"/>
        </w:rPr>
        <w:t>CONTRATO DE REPASSE809397/2014/MINISTÉRIO DA Agricultura, Pecuária e Abastecimento / CAIXAP</w:t>
      </w:r>
      <w:r w:rsidR="0037117E" w:rsidRPr="00111466">
        <w:rPr>
          <w:rFonts w:ascii="Times New Roman" w:hAnsi="Times New Roman" w:cs="Times New Roman"/>
          <w:b/>
          <w:bCs/>
          <w:color w:val="000000"/>
        </w:rPr>
        <w:t>rocesso nº 2617.1020538-18/2014: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37117E" w:rsidRPr="00111466" w:rsidTr="00042F70">
        <w:tc>
          <w:tcPr>
            <w:tcW w:w="8644" w:type="dxa"/>
            <w:shd w:val="clear" w:color="auto" w:fill="auto"/>
          </w:tcPr>
          <w:p w:rsidR="0037117E" w:rsidRPr="00042F70" w:rsidRDefault="0037117E" w:rsidP="00DF50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42F70">
              <w:rPr>
                <w:rFonts w:ascii="Times New Roman" w:hAnsi="Times New Roman" w:cs="Times New Roman"/>
                <w:b/>
                <w:bCs/>
              </w:rPr>
              <w:t xml:space="preserve">ROLO </w:t>
            </w:r>
            <w:r w:rsidR="00DF50DB" w:rsidRPr="00042F70">
              <w:rPr>
                <w:rFonts w:ascii="Times New Roman" w:hAnsi="Times New Roman" w:cs="Times New Roman"/>
                <w:b/>
                <w:bCs/>
              </w:rPr>
              <w:t xml:space="preserve">COMPACTADOR VIBRATÓRIO DE SOLO, </w:t>
            </w:r>
            <w:r w:rsidRPr="00042F70">
              <w:rPr>
                <w:rFonts w:ascii="Times New Roman" w:hAnsi="Times New Roman" w:cs="Times New Roman"/>
                <w:b/>
                <w:bCs/>
              </w:rPr>
              <w:t>AUTOPROPELIDO, NOVO, DE FABRICAÇÃONACIONAL, ANO DE FABRICAÇÃO2015.</w:t>
            </w:r>
          </w:p>
          <w:p w:rsidR="0037117E" w:rsidRPr="00042F70" w:rsidRDefault="00B5740A" w:rsidP="00CF1A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42F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117E" w:rsidRPr="00042F70">
              <w:rPr>
                <w:rFonts w:ascii="Times New Roman" w:hAnsi="Times New Roman" w:cs="Times New Roman"/>
                <w:b/>
                <w:bCs/>
              </w:rPr>
              <w:t xml:space="preserve">Marca/Fabricante: </w:t>
            </w:r>
            <w:r w:rsidR="00DF50DB" w:rsidRPr="00042F70">
              <w:rPr>
                <w:rFonts w:ascii="Times New Roman" w:hAnsi="Times New Roman" w:cs="Times New Roman"/>
                <w:b/>
                <w:bCs/>
              </w:rPr>
              <w:t>P</w:t>
            </w:r>
            <w:r w:rsidR="0037117E" w:rsidRPr="00042F70">
              <w:rPr>
                <w:rFonts w:ascii="Times New Roman" w:hAnsi="Times New Roman" w:cs="Times New Roman"/>
                <w:b/>
                <w:bCs/>
              </w:rPr>
              <w:t xml:space="preserve">róton </w:t>
            </w:r>
            <w:r w:rsidR="00DF50DB" w:rsidRPr="00042F70">
              <w:rPr>
                <w:rFonts w:ascii="Times New Roman" w:hAnsi="Times New Roman" w:cs="Times New Roman"/>
                <w:b/>
                <w:bCs/>
              </w:rPr>
              <w:t>P</w:t>
            </w:r>
            <w:r w:rsidR="0037117E" w:rsidRPr="00042F70">
              <w:rPr>
                <w:rFonts w:ascii="Times New Roman" w:hAnsi="Times New Roman" w:cs="Times New Roman"/>
                <w:b/>
                <w:bCs/>
              </w:rPr>
              <w:t>rimus (Müller)</w:t>
            </w:r>
            <w:r w:rsidR="00DF50DB" w:rsidRPr="00042F70">
              <w:rPr>
                <w:rFonts w:ascii="Times New Roman" w:hAnsi="Times New Roman" w:cs="Times New Roman"/>
                <w:b/>
                <w:bCs/>
              </w:rPr>
              <w:t xml:space="preserve"> - CNH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  <w:b/>
                <w:bCs/>
              </w:rPr>
              <w:t xml:space="preserve">Modelo: </w:t>
            </w:r>
            <w:r w:rsidRPr="00042F70">
              <w:rPr>
                <w:rFonts w:ascii="Times New Roman" w:hAnsi="Times New Roman" w:cs="Times New Roman"/>
              </w:rPr>
              <w:t>VAP 70 LT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2F70">
              <w:rPr>
                <w:rFonts w:ascii="Times New Roman" w:hAnsi="Times New Roman" w:cs="Times New Roman"/>
                <w:b/>
                <w:bCs/>
              </w:rPr>
              <w:t>Código Finame do equipamento</w:t>
            </w:r>
            <w:r w:rsidRPr="00042F70">
              <w:rPr>
                <w:rFonts w:ascii="Times New Roman" w:hAnsi="Times New Roman" w:cs="Times New Roman"/>
              </w:rPr>
              <w:t>:</w:t>
            </w:r>
            <w:r w:rsidR="00DF50DB" w:rsidRPr="00042F70">
              <w:rPr>
                <w:rFonts w:ascii="Times New Roman" w:hAnsi="Times New Roman" w:cs="Times New Roman"/>
              </w:rPr>
              <w:t xml:space="preserve"> 1569759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2F70">
              <w:rPr>
                <w:rFonts w:ascii="Times New Roman" w:hAnsi="Times New Roman" w:cs="Times New Roman"/>
                <w:b/>
                <w:bCs/>
              </w:rPr>
              <w:t>Composição básica mínima: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 xml:space="preserve">_ </w:t>
            </w:r>
            <w:r w:rsidR="00DF50DB" w:rsidRPr="00042F70">
              <w:rPr>
                <w:rFonts w:ascii="Times New Roman" w:hAnsi="Times New Roman" w:cs="Times New Roman"/>
              </w:rPr>
              <w:t>Equipado com Tambor L</w:t>
            </w:r>
            <w:r w:rsidRPr="00042F70">
              <w:rPr>
                <w:rFonts w:ascii="Times New Roman" w:hAnsi="Times New Roman" w:cs="Times New Roman"/>
              </w:rPr>
              <w:t>iso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Combustível: Diesel;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Potência Mínima 125 hp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 xml:space="preserve">_ Peso operacional de </w:t>
            </w:r>
            <w:r w:rsidR="00DF50DB" w:rsidRPr="00042F70">
              <w:rPr>
                <w:rFonts w:ascii="Times New Roman" w:hAnsi="Times New Roman" w:cs="Times New Roman"/>
              </w:rPr>
              <w:t>12.750</w:t>
            </w:r>
            <w:r w:rsidRPr="00042F70">
              <w:rPr>
                <w:rFonts w:ascii="Times New Roman" w:hAnsi="Times New Roman" w:cs="Times New Roman"/>
              </w:rPr>
              <w:t>0 kg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Mot</w:t>
            </w:r>
            <w:r w:rsidR="00DF50DB" w:rsidRPr="00042F70">
              <w:rPr>
                <w:rFonts w:ascii="Times New Roman" w:hAnsi="Times New Roman" w:cs="Times New Roman"/>
              </w:rPr>
              <w:t xml:space="preserve">or 4 cilindros Turbo alimentado </w:t>
            </w:r>
            <w:r w:rsidRPr="00042F70">
              <w:rPr>
                <w:rFonts w:ascii="Times New Roman" w:hAnsi="Times New Roman" w:cs="Times New Roman"/>
              </w:rPr>
              <w:t>- MOTOR CUMMINS Modelo 4BTA3.9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Larg</w:t>
            </w:r>
            <w:r w:rsidR="00DF50DB" w:rsidRPr="00042F70">
              <w:rPr>
                <w:rFonts w:ascii="Times New Roman" w:hAnsi="Times New Roman" w:cs="Times New Roman"/>
              </w:rPr>
              <w:t>ura mínima de compactação de 215</w:t>
            </w:r>
            <w:r w:rsidRPr="00042F70">
              <w:rPr>
                <w:rFonts w:ascii="Times New Roman" w:hAnsi="Times New Roman" w:cs="Times New Roman"/>
              </w:rPr>
              <w:t>0 mm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painel de instrumentos analógico,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alarme para marcha a ré,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eixo traseiro antiderrapante,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capacidade de subir em rampas,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freio de serviço hidrostático e de estacionamentohidromecânico, mínimo de duas amplitudes de trabalho: baixae alta,</w:t>
            </w:r>
          </w:p>
          <w:p w:rsidR="0037117E" w:rsidRPr="00042F70" w:rsidRDefault="0037117E" w:rsidP="003711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42F70">
              <w:rPr>
                <w:rFonts w:ascii="Times New Roman" w:hAnsi="Times New Roman" w:cs="Times New Roman"/>
              </w:rPr>
              <w:t>_ impacto dinâmico em duas amplitudes: baixa e alta,</w:t>
            </w:r>
          </w:p>
          <w:p w:rsidR="0037117E" w:rsidRPr="00111466" w:rsidRDefault="0037117E" w:rsidP="00DF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F70">
              <w:rPr>
                <w:rFonts w:ascii="Times New Roman" w:hAnsi="Times New Roman" w:cs="Times New Roman"/>
              </w:rPr>
              <w:t xml:space="preserve">_ Possuir itens de série do </w:t>
            </w:r>
            <w:r w:rsidR="00DF50DB" w:rsidRPr="00042F70">
              <w:rPr>
                <w:rFonts w:ascii="Times New Roman" w:hAnsi="Times New Roman" w:cs="Times New Roman"/>
              </w:rPr>
              <w:t xml:space="preserve">fabricante, devendo atender aos </w:t>
            </w:r>
            <w:r w:rsidRPr="00042F70">
              <w:rPr>
                <w:rFonts w:ascii="Times New Roman" w:hAnsi="Times New Roman" w:cs="Times New Roman"/>
              </w:rPr>
              <w:t>preceitos regulamentares dos órgãos oficiais de trânsito, nosaspectos relacionados à iluminação, sinalização e segurança.</w:t>
            </w:r>
          </w:p>
        </w:tc>
      </w:tr>
    </w:tbl>
    <w:p w:rsidR="0037117E" w:rsidRPr="00111466" w:rsidRDefault="0037117E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SEGUNDA - DO PREÇO E PAGAMENT0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2.1. O CONTRATANTE pagará a quantia total de </w:t>
      </w:r>
      <w:r w:rsidRPr="00042F70">
        <w:rPr>
          <w:rFonts w:ascii="Times New Roman" w:hAnsi="Times New Roman" w:cs="Times New Roman"/>
          <w:b/>
          <w:color w:val="000000"/>
          <w:u w:val="single"/>
        </w:rPr>
        <w:t xml:space="preserve">R$ </w:t>
      </w:r>
      <w:r w:rsidR="00DF50DB" w:rsidRPr="00042F70">
        <w:rPr>
          <w:rFonts w:ascii="Times New Roman" w:hAnsi="Times New Roman" w:cs="Times New Roman"/>
          <w:b/>
          <w:color w:val="000000"/>
          <w:u w:val="single"/>
        </w:rPr>
        <w:t>278.900,00 (Duzentos e setenta e oito mil e novecentos reais)</w:t>
      </w:r>
      <w:r w:rsidRPr="00042F70">
        <w:rPr>
          <w:rFonts w:ascii="Times New Roman" w:hAnsi="Times New Roman" w:cs="Times New Roman"/>
          <w:color w:val="000000"/>
        </w:rPr>
        <w:t>,</w:t>
      </w:r>
      <w:r w:rsidRPr="00111466">
        <w:rPr>
          <w:rFonts w:ascii="Times New Roman" w:hAnsi="Times New Roman" w:cs="Times New Roman"/>
          <w:color w:val="000000"/>
        </w:rPr>
        <w:t xml:space="preserve"> da seguinte forma: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2.1.1.- O pagamento do objeto licitado será efetuado em 01 (uma) única parcela - 100 %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do valor - mediante entrega do(s) bem(ns), acompanhado de Fatura (Nota Fiscal)discriminada de acordo com a Nota de Empenho, após recebimento (item 14.2 do edital)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registrado pela contratante, bem como, de conformidade com a disponibilidade financeira e aliberação dos créditos oriundos do MAPA via CAIXA.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2.1.2. O pagamento será creditado em favor da licitante vencedora, na conta corrente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indicada na proposta, devendo para isto, ficar explicitado o nome do banco, agência,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localidade e número da conta corrente em que deverá ser efetivado o crédito.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2.2. Caso haja aplicação de multa, o valor será descontado de qualquer fatura ou crédito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existente na Prefeitura Municipal em favor da licitante vencedora. Caso o valor da multa sejasuperior ao crédito eventualmente existente, a diferença será cobrada administrativamente, oujudicialmente, se necessário;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2.3. O preço é considerado completo e abrange todos os tributos impostos, taxas,emolumentos, contribuições fiscais e parafiscais, fornecimento de mão-de-obra, especializadaou não, leis sociais, seguros, administração, lucros, equipamentos e ferramental, transporte dematerial e de pessoal e qualquer despesa, acessória e/ou necessária, não especificada no</w:t>
      </w:r>
      <w:r w:rsidR="00BB3032">
        <w:rPr>
          <w:rFonts w:ascii="Times New Roman" w:hAnsi="Times New Roman" w:cs="Times New Roman"/>
          <w:color w:val="000000"/>
        </w:rPr>
        <w:t xml:space="preserve"> </w:t>
      </w:r>
      <w:r w:rsidRPr="00111466">
        <w:rPr>
          <w:rFonts w:ascii="Times New Roman" w:hAnsi="Times New Roman" w:cs="Times New Roman"/>
          <w:color w:val="000000"/>
        </w:rPr>
        <w:t>Edital.</w:t>
      </w:r>
    </w:p>
    <w:p w:rsidR="00BB3032" w:rsidRDefault="00BB3032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2.4. O CONTRATANTE poderá, nos termos do art. 31, parágrafo 1º da Lei 8212/91, reter importâncias devidas à CONTRATADA até a regularização de suas obrigações sociais,trabalhistas e contratuais.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2.5. Não haverá reajustamento de preço.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TERCEIRA - DO PRAZO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3.1. A execução do objeto terá início a contar da assinatura do contrato, tendo o contratado, o prazo máximo de </w:t>
      </w:r>
      <w:r w:rsidRPr="00111466">
        <w:rPr>
          <w:rFonts w:ascii="Times New Roman" w:hAnsi="Times New Roman" w:cs="Times New Roman"/>
          <w:b/>
          <w:bCs/>
          <w:color w:val="000000"/>
        </w:rPr>
        <w:t xml:space="preserve">30 (trinta) </w:t>
      </w:r>
      <w:r w:rsidRPr="00111466">
        <w:rPr>
          <w:rFonts w:ascii="Times New Roman" w:hAnsi="Times New Roman" w:cs="Times New Roman"/>
          <w:color w:val="000000"/>
        </w:rPr>
        <w:t>dias corridos</w:t>
      </w:r>
      <w:r w:rsidR="00DF50DB" w:rsidRPr="00111466">
        <w:rPr>
          <w:rFonts w:ascii="Times New Roman" w:hAnsi="Times New Roman" w:cs="Times New Roman"/>
          <w:color w:val="000000"/>
        </w:rPr>
        <w:t xml:space="preserve"> contados da ORDEM DE ENTREGA</w:t>
      </w:r>
      <w:r w:rsidR="00111466" w:rsidRPr="00111466">
        <w:rPr>
          <w:rFonts w:ascii="Times New Roman" w:hAnsi="Times New Roman" w:cs="Times New Roman"/>
          <w:color w:val="000000"/>
        </w:rPr>
        <w:t>,</w:t>
      </w:r>
      <w:r w:rsidRPr="00111466">
        <w:rPr>
          <w:rFonts w:ascii="Times New Roman" w:hAnsi="Times New Roman" w:cs="Times New Roman"/>
          <w:color w:val="000000"/>
        </w:rPr>
        <w:t xml:space="preserve"> para </w:t>
      </w:r>
      <w:r w:rsidR="00DF50DB" w:rsidRPr="00111466">
        <w:rPr>
          <w:rFonts w:ascii="Times New Roman" w:hAnsi="Times New Roman" w:cs="Times New Roman"/>
          <w:color w:val="000000"/>
        </w:rPr>
        <w:t>o fornecimento,</w:t>
      </w:r>
      <w:r w:rsidRPr="00111466">
        <w:rPr>
          <w:rFonts w:ascii="Times New Roman" w:hAnsi="Times New Roman" w:cs="Times New Roman"/>
          <w:color w:val="000000"/>
        </w:rPr>
        <w:t xml:space="preserve"> do objeto licitado a qual foideclarado vencedor.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QUARTA – DA GARANTIA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4.1. O objeto do presente contrato tem garantia pelo período mínimo de 01 (um) ano, sem limite de hora máquina/quilometragem, contra defeitos ou irregularidades no seufuncionamento, devendo vir a substituir todo e qualquer elemento que apresentar defeito defabricação.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QUINTA - DO RECEBIMENTO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 xml:space="preserve">5.1 – </w:t>
      </w:r>
      <w:r w:rsidRPr="00111466">
        <w:rPr>
          <w:rFonts w:ascii="Times New Roman" w:hAnsi="Times New Roman" w:cs="Times New Roman"/>
          <w:color w:val="000000"/>
        </w:rPr>
        <w:t xml:space="preserve">O objeto deste contrato será recebido </w:t>
      </w:r>
      <w:r w:rsidRPr="00111466">
        <w:rPr>
          <w:rFonts w:ascii="Times New Roman" w:hAnsi="Times New Roman" w:cs="Times New Roman"/>
          <w:b/>
          <w:bCs/>
          <w:color w:val="000000"/>
        </w:rPr>
        <w:t xml:space="preserve">provisoriamente pelo servidor Valdir Maldaner, Secretário Municipal de Obras e Serviços Públicos, </w:t>
      </w:r>
      <w:r w:rsidRPr="00111466">
        <w:rPr>
          <w:rFonts w:ascii="Times New Roman" w:hAnsi="Times New Roman" w:cs="Times New Roman"/>
          <w:color w:val="000000"/>
        </w:rPr>
        <w:t xml:space="preserve">desde logo designado paraverificação da conformidade com as especificações contidas no Edital que disciplinou apresente aquisição, devendo ser entregue no seguinte endereço: </w:t>
      </w:r>
      <w:r w:rsidRPr="00111466">
        <w:rPr>
          <w:rFonts w:ascii="Times New Roman" w:hAnsi="Times New Roman" w:cs="Times New Roman"/>
          <w:b/>
          <w:bCs/>
          <w:color w:val="000000"/>
        </w:rPr>
        <w:t xml:space="preserve">Prefeitura Municipal de Selbach, RS, Largo Adolfo Albino Werlang, nº 14, centro, </w:t>
      </w:r>
      <w:r w:rsidRPr="00111466">
        <w:rPr>
          <w:rFonts w:ascii="Times New Roman" w:hAnsi="Times New Roman" w:cs="Times New Roman"/>
          <w:color w:val="000000"/>
        </w:rPr>
        <w:t>sendo recebido</w:t>
      </w:r>
      <w:r w:rsidRPr="00111466">
        <w:rPr>
          <w:rFonts w:ascii="Times New Roman" w:hAnsi="Times New Roman" w:cs="Times New Roman"/>
          <w:b/>
          <w:bCs/>
          <w:color w:val="000000"/>
        </w:rPr>
        <w:t>definitivamente</w:t>
      </w:r>
      <w:r w:rsidRPr="00111466">
        <w:rPr>
          <w:rFonts w:ascii="Times New Roman" w:hAnsi="Times New Roman" w:cs="Times New Roman"/>
          <w:color w:val="000000"/>
        </w:rPr>
        <w:t>, também pelo referido Servidor, após aferição da qualidade, quantidade edemais especificações.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 xml:space="preserve">5.2 </w:t>
      </w:r>
      <w:r w:rsidRPr="00111466">
        <w:rPr>
          <w:rFonts w:ascii="Times New Roman" w:hAnsi="Times New Roman" w:cs="Times New Roman"/>
          <w:color w:val="000000"/>
        </w:rPr>
        <w:t>– O servidor responsável pelo recebimento do material licitado, poderá recusar o objeto licitado entregue em desacordo com as especificações constantes no edital,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independentemente da aplicação das penalidades cabíveis.</w:t>
      </w: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Pr="0011146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SEXTA - DOS DIREITOS E OBRIGAÇÕES DO CONTRATANTE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6.1 - Constitui direito do CONTRATANTE receber o objeto deste contrato nas condições avençadas.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6.2 - Constitui obrigação do CONTRATANTE:.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a - Proporcionar todas as facilidades para que a empresa possa cumprir suas obrigações dentro das normas e condições deste processo;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b - Rejeitar, no todo ou em parte, o objeto licitado em desacordo com as especificações do Termo de Referência e pela proposta de preços da empresa;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 - Efetuar o pagamento nas condições pactuadas.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d – Designar servidor para acompanhar o recebimento do objeto deste instrumento, em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conformidade com as especificações e valores cotados.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SÉTIMA - DOS DIREITOS E OBRIGAÇÕES DA CONTRATADA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7.1 - Constitui direito da CONTRATADA receber o valor ajustado, na forma e prazo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convencionados.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7.2 - Constituem obrigações da CONTRATADA: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a – Cumprir fielmente as obrigações definidas no contrato, de forma que o objeto deverá ser executado de acordo com as exigências neles contidas;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b – Entregar o bem licitado no local definido no item 5.1 deste contrato;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 - Todas as despesas relativas a materiais, mão-de-obra, equipamentos e ferramentas,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combustíveis ou fretes, transportes horizontais ou verticais, impostos, taxas e emolumentos e leis sociais correrão por conta da Empresa;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d – Responsabilizar-se pelos danos causados diretamente à Administração ou a terceiros,decorrentes de sua culpa ou dolo;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e - Prestar todos os esclarecimentos que forem solicitados pela Prefeitura Municipal;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f - atender os encargos trabalhistas, previdenciários, fiscais e comerciais decorrentes da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execução deste contrato;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g - manter, durante a execução do contrato, todas as condições de habilitação e qualificaçãoexigidas na licitação;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h - apresentar, quando solicitado, documentos que comprovem estar cumprindo as exigênciasda legislação em vigor quanto às obrigações assumidas;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i - cumprir a legislação pertinente às relações que se estabeleçam com terceiros, eximindo-se aPrefeitura de quaisquer responsabilidades decorrentes desses contratos.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OITAVA - DA RESCISÃO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8.1. A CONTRATADA reconhece os direitos do CONTRATANTE, previstos no art. 77 da Lei 8.666/93, em caso de rescisão administrativa.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8.2. Este contrato poderá ser rescindido: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a) por ato unilateral do CONTRATANTE nos casos dos incisos I a XII e XVII do art. 78 da Lei 8.666/93;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b) amigavelmente, por acordo entre as partes, reduzido a termo no processo de licitação,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desde que haja conveniência para a Administração; e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c) judicialmente, nos termos da legislação.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br/>
        <w:t>CLÁUSULA NONA - DAS PENALIDADES E MULTAS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9.1. A CONTRATADA sujeita-se às seguintes penalidades, garantida a defesa prévia: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a) advertência;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b) multa de 0,3% (zero vírgula três por cento) por dia de atraso e por ocorrência de fato em desacordo com o proposto e o estabelecido no edital, até o máximo de 15% (quinze porcento) sobre o valor total da nota de empenho, recolhida no prazo máximo de 15 (quinze) dias corridos, após a comunicação oficial;</w:t>
      </w: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CF1A96" w:rsidRPr="00111466" w:rsidRDefault="00CF1A96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c) multa de 15% (quinze por cento) sobre o valor total da nota de empenho, no caso de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inexecução total ou parcial do objeto contratado, recolhida no prazo de 15 (quinze) dias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corridos, contado da comunicação oficial, sem embargo de indenização dos prejuízosporventura causados ao contratante pela não execução parcial ou total da nota de empenho;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d) suspensão do direito de participar de licitações e contratos com a Administração por até 2(dois) anos; e</w:t>
      </w:r>
    </w:p>
    <w:p w:rsidR="00BB3032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e) declaração de inidoneidade para licitar ou contratar com a Administração Pública,</w:t>
      </w:r>
      <w:r w:rsidR="003B586E">
        <w:rPr>
          <w:rFonts w:ascii="Times New Roman" w:hAnsi="Times New Roman" w:cs="Times New Roman"/>
          <w:color w:val="000000"/>
        </w:rPr>
        <w:t xml:space="preserve"> </w:t>
      </w:r>
      <w:r w:rsidR="00D86900" w:rsidRPr="00111466">
        <w:rPr>
          <w:rFonts w:ascii="Times New Roman" w:hAnsi="Times New Roman" w:cs="Times New Roman"/>
          <w:color w:val="000000"/>
        </w:rPr>
        <w:t>r</w:t>
      </w:r>
      <w:r w:rsidRPr="00111466">
        <w:rPr>
          <w:rFonts w:ascii="Times New Roman" w:hAnsi="Times New Roman" w:cs="Times New Roman"/>
          <w:color w:val="000000"/>
        </w:rPr>
        <w:t>essalvado o direito de defesa.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DÉCIMA - DA DOTAÇÃO ORÇAMENTÁRIA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10.1. As despesas correrão a conta das seguintes dotações orçamentárias: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BE4897" w:rsidRPr="00B5740A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B5740A">
        <w:rPr>
          <w:rFonts w:ascii="Times New Roman" w:hAnsi="Times New Roman" w:cs="Times New Roman"/>
          <w:b/>
          <w:bCs/>
          <w:color w:val="000000"/>
        </w:rPr>
        <w:t>07 – SECRETARIA DE OBRAS E SERVIÇOS PÚBLICOS</w:t>
      </w:r>
    </w:p>
    <w:p w:rsidR="00BE4897" w:rsidRPr="00B5740A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B5740A">
        <w:rPr>
          <w:rFonts w:ascii="Times New Roman" w:hAnsi="Times New Roman" w:cs="Times New Roman"/>
          <w:b/>
          <w:bCs/>
          <w:color w:val="000000"/>
        </w:rPr>
        <w:t>01 – Secretaria de Obras e Serviços Públicos</w:t>
      </w:r>
    </w:p>
    <w:p w:rsidR="00BE4897" w:rsidRPr="00B5740A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B5740A">
        <w:rPr>
          <w:rFonts w:ascii="Times New Roman" w:hAnsi="Times New Roman" w:cs="Times New Roman"/>
          <w:b/>
          <w:bCs/>
          <w:color w:val="000000"/>
        </w:rPr>
        <w:t>04122000111.084 – Reequipamento da Secr. De Obras e Serviços Públicos</w:t>
      </w:r>
    </w:p>
    <w:p w:rsidR="00BE4897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B5740A">
        <w:rPr>
          <w:rFonts w:ascii="Times New Roman" w:hAnsi="Times New Roman" w:cs="Times New Roman"/>
          <w:b/>
          <w:bCs/>
          <w:color w:val="000000"/>
        </w:rPr>
        <w:t>4490.52.00.0000 – Equipamentos e Material Permanente</w:t>
      </w:r>
      <w:r w:rsidR="00B574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740A" w:rsidRPr="00B5740A">
        <w:rPr>
          <w:rFonts w:ascii="Times New Roman" w:hAnsi="Times New Roman" w:cs="Times New Roman"/>
          <w:b/>
          <w:bCs/>
          <w:color w:val="000000"/>
        </w:rPr>
        <w:t>(390)</w:t>
      </w:r>
    </w:p>
    <w:p w:rsidR="00B5740A" w:rsidRDefault="00B5740A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04122000111.170 – Aquisição d Rolo Compactador – Apoio Desenv. Setor Agropecuário</w:t>
      </w:r>
    </w:p>
    <w:p w:rsidR="00B5740A" w:rsidRDefault="00B5740A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4490.52.00.0000 – Equipamentos e Material Permanente</w:t>
      </w:r>
    </w:p>
    <w:p w:rsidR="00B5740A" w:rsidRDefault="00B5740A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 w:rsidRPr="00111466">
        <w:rPr>
          <w:rFonts w:ascii="Times New Roman" w:hAnsi="Times New Roman" w:cs="Times New Roman"/>
          <w:b/>
          <w:bCs/>
          <w:color w:val="000000"/>
        </w:rPr>
        <w:t>CLÁUSULA DÉCIMA PRIMEIRA - DO FORO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11.1. Fica eleito o foro da Comarca de Tapera, RS, para dirimir dúvidas ou questões oriundasdo presente ajuste.</w:t>
      </w: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E por estarem plenamente ajustados, e de acordo com as cláusulas supra transcritas, assinam opresente instrumento em 03 (três) vias de igual forma, teor e valor, juntamente com astestemunhas abaixo, para que produza de imediato, seus jurídicos e legais efeitos.</w:t>
      </w:r>
    </w:p>
    <w:p w:rsid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11466">
        <w:rPr>
          <w:rFonts w:ascii="Times New Roman" w:hAnsi="Times New Roman" w:cs="Times New Roman"/>
        </w:rPr>
        <w:t>Selbach</w:t>
      </w:r>
      <w:r w:rsidR="00B5740A">
        <w:rPr>
          <w:rFonts w:ascii="Times New Roman" w:hAnsi="Times New Roman" w:cs="Times New Roman"/>
        </w:rPr>
        <w:t>-</w:t>
      </w:r>
      <w:r w:rsidRPr="00111466">
        <w:rPr>
          <w:rFonts w:ascii="Times New Roman" w:hAnsi="Times New Roman" w:cs="Times New Roman"/>
        </w:rPr>
        <w:t xml:space="preserve"> RS,</w:t>
      </w:r>
      <w:r w:rsidR="00B5740A">
        <w:rPr>
          <w:rFonts w:ascii="Times New Roman" w:hAnsi="Times New Roman" w:cs="Times New Roman"/>
        </w:rPr>
        <w:t xml:space="preserve"> 10 de março</w:t>
      </w:r>
      <w:r w:rsidRPr="00111466">
        <w:rPr>
          <w:rFonts w:ascii="Times New Roman" w:hAnsi="Times New Roman" w:cs="Times New Roman"/>
        </w:rPr>
        <w:t xml:space="preserve"> de 2015.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  <w:b/>
        </w:rPr>
        <w:t>MUNICÍPIO DE SELBACH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  <w:b/>
        </w:rPr>
        <w:t>PREFEITURA MUNICIPAL DE SELBACH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 xml:space="preserve">Prefeito Municipal </w:t>
      </w:r>
      <w:r w:rsidRPr="00111466">
        <w:rPr>
          <w:rFonts w:ascii="Times New Roman" w:hAnsi="Times New Roman" w:cs="Times New Roman"/>
          <w:b/>
        </w:rPr>
        <w:t>SÉRGIO ADEMIR KUHN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  <w:b/>
        </w:rPr>
        <w:t>MUNICÍPIO CONTRATANTE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b/>
          <w:color w:val="000000"/>
        </w:rPr>
        <w:t>SHARK MÁQUINAS PARA CONSTRUÇÃO LTDA.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Representante </w:t>
      </w:r>
      <w:r w:rsidRPr="00111466">
        <w:rPr>
          <w:rFonts w:ascii="Times New Roman" w:hAnsi="Times New Roman" w:cs="Times New Roman"/>
          <w:b/>
          <w:color w:val="000000"/>
        </w:rPr>
        <w:t>CELSO ANTONIO SCHAFFER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>Visto: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466">
        <w:rPr>
          <w:rFonts w:ascii="Times New Roman" w:hAnsi="Times New Roman" w:cs="Times New Roman"/>
          <w:b/>
        </w:rPr>
        <w:t>VOLNEI SCHNEIDER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>Assessor Jurídico – OAB.RS 34.861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>Testemunhas: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 xml:space="preserve">_________________________________________________________ 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>Nome</w:t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  <w:t>Nome</w:t>
      </w:r>
    </w:p>
    <w:p w:rsidR="00111466" w:rsidRPr="00111466" w:rsidRDefault="00111466" w:rsidP="00111466">
      <w:pPr>
        <w:tabs>
          <w:tab w:val="left" w:pos="15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</w:rPr>
        <w:t>CPF</w:t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</w:r>
      <w:r w:rsidRPr="00111466">
        <w:rPr>
          <w:rFonts w:ascii="Times New Roman" w:hAnsi="Times New Roman" w:cs="Times New Roman"/>
        </w:rPr>
        <w:tab/>
        <w:t>CPF</w:t>
      </w:r>
    </w:p>
    <w:p w:rsidR="00D86900" w:rsidRPr="00111466" w:rsidRDefault="00D86900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:rsidR="00BE4897" w:rsidRPr="00111466" w:rsidRDefault="00BE4897" w:rsidP="00BE48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>Testemunhas:</w:t>
      </w:r>
    </w:p>
    <w:p w:rsidR="00D86900" w:rsidRPr="00111466" w:rsidRDefault="00D86900" w:rsidP="00BE4897">
      <w:pPr>
        <w:rPr>
          <w:rFonts w:ascii="Times New Roman" w:hAnsi="Times New Roman" w:cs="Times New Roman"/>
          <w:color w:val="000000"/>
        </w:rPr>
      </w:pPr>
    </w:p>
    <w:p w:rsidR="00D86900" w:rsidRPr="00111466" w:rsidRDefault="00BE4897" w:rsidP="00BE4897">
      <w:pPr>
        <w:rPr>
          <w:rFonts w:ascii="Times New Roman" w:hAnsi="Times New Roman" w:cs="Times New Roman"/>
          <w:color w:val="000000"/>
        </w:rPr>
      </w:pPr>
      <w:r w:rsidRPr="00111466">
        <w:rPr>
          <w:rFonts w:ascii="Times New Roman" w:hAnsi="Times New Roman" w:cs="Times New Roman"/>
          <w:color w:val="000000"/>
        </w:rPr>
        <w:t xml:space="preserve">1._______________________________ </w:t>
      </w:r>
    </w:p>
    <w:p w:rsidR="00D86900" w:rsidRPr="00111466" w:rsidRDefault="00D86900" w:rsidP="00BE4897">
      <w:pPr>
        <w:rPr>
          <w:rFonts w:ascii="Times New Roman" w:hAnsi="Times New Roman" w:cs="Times New Roman"/>
          <w:color w:val="000000"/>
        </w:rPr>
      </w:pPr>
    </w:p>
    <w:p w:rsidR="00485C2F" w:rsidRPr="00111466" w:rsidRDefault="00BE4897" w:rsidP="00BE4897">
      <w:pPr>
        <w:rPr>
          <w:rFonts w:ascii="Times New Roman" w:hAnsi="Times New Roman" w:cs="Times New Roman"/>
        </w:rPr>
      </w:pPr>
      <w:r w:rsidRPr="00111466">
        <w:rPr>
          <w:rFonts w:ascii="Times New Roman" w:hAnsi="Times New Roman" w:cs="Times New Roman"/>
          <w:color w:val="000000"/>
        </w:rPr>
        <w:t>2._______________________________</w:t>
      </w:r>
    </w:p>
    <w:sectPr w:rsidR="00485C2F" w:rsidRPr="00111466" w:rsidSect="00ED7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E4897"/>
    <w:rsid w:val="00042F70"/>
    <w:rsid w:val="00111466"/>
    <w:rsid w:val="00142D66"/>
    <w:rsid w:val="002E1BFB"/>
    <w:rsid w:val="0037117E"/>
    <w:rsid w:val="00371407"/>
    <w:rsid w:val="003B586E"/>
    <w:rsid w:val="00485C2F"/>
    <w:rsid w:val="005505DA"/>
    <w:rsid w:val="00620960"/>
    <w:rsid w:val="00714672"/>
    <w:rsid w:val="00B5740A"/>
    <w:rsid w:val="00BB3032"/>
    <w:rsid w:val="00BE4897"/>
    <w:rsid w:val="00C945E4"/>
    <w:rsid w:val="00CF1A96"/>
    <w:rsid w:val="00D14E08"/>
    <w:rsid w:val="00D86900"/>
    <w:rsid w:val="00DF50DB"/>
    <w:rsid w:val="00E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2015-03-10T18:05:00Z</cp:lastPrinted>
  <dcterms:created xsi:type="dcterms:W3CDTF">2015-03-12T13:14:00Z</dcterms:created>
  <dcterms:modified xsi:type="dcterms:W3CDTF">2015-03-12T13:14:00Z</dcterms:modified>
</cp:coreProperties>
</file>