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15" w:rsidRDefault="00473F15" w:rsidP="00723A85">
      <w:pPr>
        <w:pStyle w:val="Ttulo"/>
      </w:pPr>
    </w:p>
    <w:p w:rsidR="00473F15" w:rsidRDefault="00473F15" w:rsidP="00723A85">
      <w:pPr>
        <w:pStyle w:val="Ttulo"/>
      </w:pPr>
    </w:p>
    <w:p w:rsidR="00723A85" w:rsidRDefault="00723A85" w:rsidP="00723A85">
      <w:pPr>
        <w:pStyle w:val="Ttulo"/>
      </w:pPr>
      <w:r>
        <w:t>HOMOLOGAÇÃO</w:t>
      </w:r>
    </w:p>
    <w:p w:rsidR="00723A85" w:rsidRDefault="00723A85" w:rsidP="00723A85">
      <w:pPr>
        <w:ind w:firstLine="2835"/>
        <w:jc w:val="center"/>
        <w:rPr>
          <w:sz w:val="24"/>
        </w:rPr>
      </w:pPr>
    </w:p>
    <w:p w:rsidR="00723A85" w:rsidRDefault="00723A85" w:rsidP="00723A85">
      <w:pPr>
        <w:ind w:firstLine="1134"/>
        <w:jc w:val="both"/>
        <w:rPr>
          <w:sz w:val="24"/>
        </w:rPr>
      </w:pPr>
      <w:r>
        <w:rPr>
          <w:sz w:val="24"/>
        </w:rPr>
        <w:t xml:space="preserve">Vistos os autos do Processo de Licitação Pregão Presencial PP </w:t>
      </w:r>
      <w:r w:rsidR="00C703F4">
        <w:rPr>
          <w:sz w:val="24"/>
        </w:rPr>
        <w:t>0</w:t>
      </w:r>
      <w:r w:rsidR="00C11541">
        <w:rPr>
          <w:sz w:val="24"/>
        </w:rPr>
        <w:t>3</w:t>
      </w:r>
      <w:r>
        <w:rPr>
          <w:sz w:val="24"/>
        </w:rPr>
        <w:t>/20</w:t>
      </w:r>
      <w:r w:rsidR="00C11541">
        <w:rPr>
          <w:sz w:val="24"/>
        </w:rPr>
        <w:t>20</w:t>
      </w:r>
      <w:r>
        <w:rPr>
          <w:sz w:val="24"/>
        </w:rPr>
        <w:t>.</w:t>
      </w:r>
    </w:p>
    <w:p w:rsidR="00723A85" w:rsidRDefault="00723A85" w:rsidP="00723A85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>a decisão Comissão de Licitações, confirmando-a como correta, pois estão presentes os pressupostos da Lei Federal n° 8.666/93 e suas alterações posteriores, além das normas estabelecidas na Lei Complementar nº 123, de 14 de dezembro de 2006.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224E0C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C11541">
        <w:rPr>
          <w:sz w:val="24"/>
        </w:rPr>
        <w:t>10</w:t>
      </w:r>
      <w:r w:rsidR="00723A85">
        <w:rPr>
          <w:sz w:val="24"/>
        </w:rPr>
        <w:t xml:space="preserve"> de </w:t>
      </w:r>
      <w:r w:rsidR="00C11541">
        <w:rPr>
          <w:sz w:val="24"/>
        </w:rPr>
        <w:t>març</w:t>
      </w:r>
      <w:r w:rsidR="00C703F4">
        <w:rPr>
          <w:sz w:val="24"/>
        </w:rPr>
        <w:t xml:space="preserve">o </w:t>
      </w:r>
      <w:r w:rsidR="00723A85">
        <w:rPr>
          <w:sz w:val="24"/>
        </w:rPr>
        <w:t>de 20</w:t>
      </w:r>
      <w:r w:rsidR="00C11541">
        <w:rPr>
          <w:sz w:val="24"/>
        </w:rPr>
        <w:t>20</w:t>
      </w:r>
      <w:r w:rsidR="00723A85">
        <w:rPr>
          <w:sz w:val="24"/>
        </w:rPr>
        <w:t>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</w:t>
      </w:r>
      <w:r w:rsidR="00161340">
        <w:rPr>
          <w:sz w:val="24"/>
          <w:lang w:val="en-US"/>
        </w:rPr>
        <w:t>E</w:t>
      </w:r>
      <w:r>
        <w:rPr>
          <w:sz w:val="24"/>
          <w:lang w:val="en-US"/>
        </w:rPr>
        <w:t>RGIO ADEMIR KUHN -</w:t>
      </w:r>
    </w:p>
    <w:p w:rsidR="00723A85" w:rsidRDefault="00723A85" w:rsidP="00723A85">
      <w:pPr>
        <w:ind w:left="360" w:firstLine="2835"/>
        <w:jc w:val="both"/>
        <w:rPr>
          <w:sz w:val="24"/>
        </w:rPr>
      </w:pPr>
      <w:r w:rsidRPr="00161340">
        <w:rPr>
          <w:sz w:val="24"/>
        </w:rPr>
        <w:t xml:space="preserve">                  </w:t>
      </w:r>
      <w:r>
        <w:rPr>
          <w:sz w:val="24"/>
        </w:rPr>
        <w:t>Prefeito Municipal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ADJUDICO ao licitante abaixo relacionado, o direito de contratar com a Prefeitura Municipal de Selbach, RS: </w:t>
      </w:r>
    </w:p>
    <w:p w:rsidR="00723A85" w:rsidRPr="00C11541" w:rsidRDefault="00723A85" w:rsidP="00C11541">
      <w:pPr>
        <w:jc w:val="both"/>
        <w:rPr>
          <w:b/>
          <w:sz w:val="24"/>
        </w:rPr>
      </w:pPr>
      <w:r w:rsidRPr="00723A85">
        <w:rPr>
          <w:sz w:val="24"/>
        </w:rPr>
        <w:t>EMPRESA:</w:t>
      </w:r>
      <w:r w:rsidR="00AD6EEA">
        <w:rPr>
          <w:b/>
          <w:sz w:val="22"/>
          <w:szCs w:val="22"/>
        </w:rPr>
        <w:t xml:space="preserve"> </w:t>
      </w:r>
      <w:r w:rsidR="00C11541">
        <w:rPr>
          <w:b/>
          <w:sz w:val="22"/>
          <w:szCs w:val="22"/>
        </w:rPr>
        <w:t>ANA OTACILIA PERES GODINHO CASSOL e PATRI</w:t>
      </w:r>
      <w:r w:rsidR="00C11541" w:rsidRPr="00C11541">
        <w:rPr>
          <w:b/>
          <w:sz w:val="24"/>
        </w:rPr>
        <w:t>CIA PREDIGER HORBACH</w:t>
      </w:r>
    </w:p>
    <w:p w:rsidR="00723A85" w:rsidRDefault="00723A85" w:rsidP="00723A85">
      <w:pPr>
        <w:jc w:val="right"/>
        <w:rPr>
          <w:sz w:val="24"/>
        </w:rPr>
      </w:pPr>
    </w:p>
    <w:p w:rsidR="00723A85" w:rsidRDefault="00723A85" w:rsidP="00723A85">
      <w:pPr>
        <w:jc w:val="right"/>
        <w:rPr>
          <w:sz w:val="24"/>
        </w:rPr>
      </w:pPr>
      <w:r>
        <w:rPr>
          <w:sz w:val="24"/>
        </w:rPr>
        <w:t xml:space="preserve">Selbach, RS, </w:t>
      </w:r>
      <w:r w:rsidR="00C11541">
        <w:rPr>
          <w:sz w:val="24"/>
        </w:rPr>
        <w:t>10</w:t>
      </w:r>
      <w:r>
        <w:rPr>
          <w:sz w:val="24"/>
        </w:rPr>
        <w:t xml:space="preserve"> de </w:t>
      </w:r>
      <w:r w:rsidR="00C11541">
        <w:rPr>
          <w:sz w:val="24"/>
        </w:rPr>
        <w:t>março</w:t>
      </w:r>
      <w:r w:rsidR="00C703F4">
        <w:rPr>
          <w:sz w:val="24"/>
        </w:rPr>
        <w:t xml:space="preserve"> </w:t>
      </w:r>
      <w:r>
        <w:rPr>
          <w:sz w:val="24"/>
        </w:rPr>
        <w:t>de 20</w:t>
      </w:r>
      <w:r w:rsidR="00C11541">
        <w:rPr>
          <w:sz w:val="24"/>
        </w:rPr>
        <w:t>20</w:t>
      </w:r>
      <w:r>
        <w:rPr>
          <w:sz w:val="24"/>
        </w:rPr>
        <w:t>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</w:rPr>
      </w:pPr>
      <w:r>
        <w:rPr>
          <w:sz w:val="24"/>
        </w:rPr>
        <w:t>S</w:t>
      </w:r>
      <w:r w:rsidR="00161340">
        <w:rPr>
          <w:sz w:val="24"/>
        </w:rPr>
        <w:t>E</w:t>
      </w:r>
      <w:r>
        <w:rPr>
          <w:sz w:val="24"/>
        </w:rPr>
        <w:t>RGIO ADEMIR KUHN -</w:t>
      </w:r>
    </w:p>
    <w:p w:rsidR="00723A85" w:rsidRDefault="00723A85" w:rsidP="00723A85">
      <w:pPr>
        <w:ind w:firstLine="2835"/>
        <w:jc w:val="both"/>
        <w:rPr>
          <w:sz w:val="24"/>
        </w:rPr>
      </w:pPr>
      <w:r>
        <w:rPr>
          <w:sz w:val="24"/>
        </w:rPr>
        <w:t xml:space="preserve">                          Prefeito Municipal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Decide a Administração pela contratação junto </w:t>
      </w:r>
      <w:proofErr w:type="gramStart"/>
      <w:r>
        <w:rPr>
          <w:sz w:val="24"/>
          <w:szCs w:val="24"/>
        </w:rPr>
        <w:t>a</w:t>
      </w:r>
      <w:r w:rsidR="00C11541"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empresa</w:t>
      </w:r>
      <w:r w:rsidR="00C11541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</w:p>
    <w:p w:rsidR="00C11541" w:rsidRPr="00C11541" w:rsidRDefault="00AD6EEA" w:rsidP="00C11541">
      <w:pPr>
        <w:jc w:val="both"/>
        <w:rPr>
          <w:b/>
          <w:sz w:val="24"/>
        </w:rPr>
      </w:pPr>
      <w:r w:rsidRPr="00723A85">
        <w:rPr>
          <w:sz w:val="24"/>
        </w:rPr>
        <w:t>EMPRESA:</w:t>
      </w:r>
      <w:r>
        <w:rPr>
          <w:b/>
          <w:sz w:val="22"/>
          <w:szCs w:val="22"/>
        </w:rPr>
        <w:t xml:space="preserve"> </w:t>
      </w:r>
      <w:r w:rsidR="00C11541">
        <w:rPr>
          <w:b/>
          <w:sz w:val="22"/>
          <w:szCs w:val="22"/>
        </w:rPr>
        <w:t>ANA OTACILIA PERES GODINHO CASSOL e PATRI</w:t>
      </w:r>
      <w:r w:rsidR="00C11541" w:rsidRPr="00C11541">
        <w:rPr>
          <w:b/>
          <w:sz w:val="24"/>
        </w:rPr>
        <w:t>CIA PREDIGER HORBACH</w:t>
      </w:r>
    </w:p>
    <w:p w:rsidR="00C703F4" w:rsidRDefault="00C703F4" w:rsidP="00C703F4">
      <w:pPr>
        <w:jc w:val="both"/>
        <w:rPr>
          <w:b/>
          <w:sz w:val="22"/>
          <w:szCs w:val="22"/>
        </w:rPr>
      </w:pPr>
    </w:p>
    <w:p w:rsidR="00AD6EEA" w:rsidRDefault="00AD6EEA" w:rsidP="00AD6EEA">
      <w:pPr>
        <w:jc w:val="both"/>
        <w:rPr>
          <w:b/>
          <w:sz w:val="22"/>
          <w:szCs w:val="22"/>
        </w:rPr>
      </w:pPr>
    </w:p>
    <w:p w:rsidR="00224E0C" w:rsidRDefault="00723A85" w:rsidP="00224E0C">
      <w:pPr>
        <w:ind w:left="2835" w:hanging="2835"/>
        <w:jc w:val="both"/>
        <w:rPr>
          <w:sz w:val="24"/>
          <w:u w:val="single"/>
        </w:rPr>
      </w:pPr>
      <w:r w:rsidRPr="00723A85">
        <w:rPr>
          <w:sz w:val="24"/>
        </w:rPr>
        <w:t xml:space="preserve"> </w:t>
      </w: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Intime-se a mesma, para comparecer na Prefeitura Municipal de </w:t>
      </w:r>
      <w:proofErr w:type="gramStart"/>
      <w:r>
        <w:rPr>
          <w:sz w:val="24"/>
          <w:szCs w:val="24"/>
        </w:rPr>
        <w:t>Selbach</w:t>
      </w:r>
      <w:r w:rsidR="002A1B80">
        <w:rPr>
          <w:sz w:val="24"/>
          <w:szCs w:val="24"/>
        </w:rPr>
        <w:t>-</w:t>
      </w:r>
      <w:r>
        <w:rPr>
          <w:sz w:val="24"/>
          <w:szCs w:val="24"/>
        </w:rPr>
        <w:t>RS</w:t>
      </w:r>
      <w:proofErr w:type="gramEnd"/>
      <w:r>
        <w:rPr>
          <w:sz w:val="24"/>
          <w:szCs w:val="24"/>
        </w:rPr>
        <w:t>, apta à assinatura do contrato, devendo ser advertida sobre as conseq</w:t>
      </w:r>
      <w:r w:rsidR="00161340">
        <w:rPr>
          <w:sz w:val="24"/>
          <w:szCs w:val="24"/>
        </w:rPr>
        <w:t>u</w:t>
      </w:r>
      <w:r>
        <w:rPr>
          <w:sz w:val="24"/>
          <w:szCs w:val="24"/>
        </w:rPr>
        <w:t>ências do não atendimento tempestivo.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C8087C">
        <w:rPr>
          <w:sz w:val="24"/>
        </w:rPr>
        <w:t>1</w:t>
      </w:r>
      <w:r w:rsidR="00C11541">
        <w:rPr>
          <w:sz w:val="24"/>
        </w:rPr>
        <w:t>0</w:t>
      </w:r>
      <w:r>
        <w:rPr>
          <w:sz w:val="24"/>
        </w:rPr>
        <w:t xml:space="preserve"> de </w:t>
      </w:r>
      <w:r w:rsidR="00C11541">
        <w:rPr>
          <w:sz w:val="24"/>
        </w:rPr>
        <w:t xml:space="preserve">março </w:t>
      </w:r>
      <w:r>
        <w:rPr>
          <w:sz w:val="24"/>
        </w:rPr>
        <w:t>de 20</w:t>
      </w:r>
      <w:r w:rsidR="00C11541">
        <w:rPr>
          <w:sz w:val="24"/>
        </w:rPr>
        <w:t>20</w:t>
      </w:r>
      <w:r>
        <w:rPr>
          <w:sz w:val="24"/>
        </w:rPr>
        <w:t>.</w:t>
      </w:r>
    </w:p>
    <w:p w:rsidR="00723A85" w:rsidRDefault="00723A85" w:rsidP="00723A85">
      <w:pPr>
        <w:ind w:left="360"/>
        <w:jc w:val="both"/>
        <w:rPr>
          <w:sz w:val="24"/>
        </w:rPr>
      </w:pPr>
    </w:p>
    <w:p w:rsidR="00723A85" w:rsidRDefault="00723A85" w:rsidP="00723A85">
      <w:pPr>
        <w:ind w:left="360"/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</w:t>
      </w:r>
      <w:r w:rsidR="00161340">
        <w:rPr>
          <w:sz w:val="24"/>
          <w:lang w:val="en-US"/>
        </w:rPr>
        <w:t>E</w:t>
      </w:r>
      <w:bookmarkStart w:id="0" w:name="_GoBack"/>
      <w:bookmarkEnd w:id="0"/>
      <w:r>
        <w:rPr>
          <w:sz w:val="24"/>
          <w:lang w:val="en-US"/>
        </w:rPr>
        <w:t>RGIO ADEMIR KUHN -</w:t>
      </w:r>
    </w:p>
    <w:p w:rsidR="00723A85" w:rsidRDefault="00723A85" w:rsidP="00723A85">
      <w:pPr>
        <w:ind w:firstLine="2835"/>
        <w:jc w:val="both"/>
        <w:rPr>
          <w:sz w:val="24"/>
        </w:rPr>
      </w:pPr>
      <w:r>
        <w:rPr>
          <w:sz w:val="24"/>
          <w:lang w:val="en-US"/>
        </w:rPr>
        <w:t xml:space="preserve">                          </w:t>
      </w:r>
      <w:r>
        <w:rPr>
          <w:sz w:val="24"/>
        </w:rPr>
        <w:t>Presidente</w:t>
      </w:r>
    </w:p>
    <w:p w:rsidR="001F30B6" w:rsidRDefault="001F30B6"/>
    <w:sectPr w:rsidR="001F3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85"/>
    <w:rsid w:val="00161340"/>
    <w:rsid w:val="001F30B6"/>
    <w:rsid w:val="00224E0C"/>
    <w:rsid w:val="002A1B80"/>
    <w:rsid w:val="00473F15"/>
    <w:rsid w:val="00723A85"/>
    <w:rsid w:val="009666EA"/>
    <w:rsid w:val="00995C21"/>
    <w:rsid w:val="00A95630"/>
    <w:rsid w:val="00AD6EEA"/>
    <w:rsid w:val="00C11541"/>
    <w:rsid w:val="00C703F4"/>
    <w:rsid w:val="00C8087C"/>
    <w:rsid w:val="00D67614"/>
    <w:rsid w:val="00E0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3</cp:revision>
  <cp:lastPrinted>2019-02-07T12:08:00Z</cp:lastPrinted>
  <dcterms:created xsi:type="dcterms:W3CDTF">2020-03-10T12:40:00Z</dcterms:created>
  <dcterms:modified xsi:type="dcterms:W3CDTF">2020-03-10T12:44:00Z</dcterms:modified>
</cp:coreProperties>
</file>